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D01DA" w14:textId="641A4D51" w:rsidR="00170864" w:rsidRDefault="004F7E65" w:rsidP="00DA221A">
      <w:pPr>
        <w:spacing w:after="0"/>
        <w:jc w:val="center"/>
        <w:rPr>
          <w:b/>
          <w:sz w:val="24"/>
          <w:szCs w:val="24"/>
        </w:rPr>
      </w:pPr>
      <w:r>
        <w:rPr>
          <w:b/>
          <w:sz w:val="24"/>
          <w:szCs w:val="24"/>
        </w:rPr>
        <w:t>Results 202</w:t>
      </w:r>
      <w:r w:rsidR="001C687E">
        <w:rPr>
          <w:b/>
          <w:sz w:val="24"/>
          <w:szCs w:val="24"/>
        </w:rPr>
        <w:t>5</w:t>
      </w:r>
      <w:r>
        <w:rPr>
          <w:b/>
          <w:sz w:val="24"/>
          <w:szCs w:val="24"/>
        </w:rPr>
        <w:t>/2</w:t>
      </w:r>
      <w:r w:rsidR="001C687E">
        <w:rPr>
          <w:b/>
          <w:sz w:val="24"/>
          <w:szCs w:val="24"/>
        </w:rPr>
        <w:t>6</w:t>
      </w:r>
    </w:p>
    <w:p w14:paraId="50CCD140" w14:textId="46627F39" w:rsidR="00DA221A" w:rsidRPr="000B174F" w:rsidRDefault="00B96798" w:rsidP="00DA221A">
      <w:pPr>
        <w:spacing w:after="0"/>
        <w:jc w:val="center"/>
        <w:rPr>
          <w:b/>
          <w:sz w:val="24"/>
          <w:szCs w:val="24"/>
        </w:rPr>
      </w:pPr>
      <w:r>
        <w:rPr>
          <w:b/>
          <w:noProof/>
          <w:sz w:val="24"/>
          <w:szCs w:val="24"/>
        </w:rPr>
        <w:drawing>
          <wp:inline distT="0" distB="0" distL="0" distR="0" wp14:anchorId="4193FCFB" wp14:editId="1D7C58AC">
            <wp:extent cx="695325" cy="666750"/>
            <wp:effectExtent l="0" t="0" r="9525" b="0"/>
            <wp:docPr id="851737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5325" cy="666750"/>
                    </a:xfrm>
                    <a:prstGeom prst="rect">
                      <a:avLst/>
                    </a:prstGeom>
                    <a:noFill/>
                  </pic:spPr>
                </pic:pic>
              </a:graphicData>
            </a:graphic>
          </wp:inline>
        </w:drawing>
      </w:r>
    </w:p>
    <w:p w14:paraId="5C8461E9" w14:textId="0496CFC8" w:rsidR="00FC1A95" w:rsidRPr="000B174F" w:rsidRDefault="00FC1A95" w:rsidP="00CE7424">
      <w:pPr>
        <w:spacing w:after="0" w:line="240" w:lineRule="auto"/>
        <w:jc w:val="both"/>
        <w:rPr>
          <w:sz w:val="24"/>
          <w:szCs w:val="24"/>
        </w:rPr>
      </w:pPr>
      <w:r w:rsidRPr="000B174F">
        <w:rPr>
          <w:sz w:val="24"/>
          <w:szCs w:val="24"/>
        </w:rPr>
        <w:t>We are very proud to be able to share with you our end of key stage data for the academ</w:t>
      </w:r>
      <w:r w:rsidR="004F7E65">
        <w:rPr>
          <w:sz w:val="24"/>
          <w:szCs w:val="24"/>
        </w:rPr>
        <w:t>ic year 202</w:t>
      </w:r>
      <w:r w:rsidR="00CD2877">
        <w:rPr>
          <w:sz w:val="24"/>
          <w:szCs w:val="24"/>
        </w:rPr>
        <w:t>5</w:t>
      </w:r>
      <w:r w:rsidR="004F7E65">
        <w:rPr>
          <w:sz w:val="24"/>
          <w:szCs w:val="24"/>
        </w:rPr>
        <w:t>-2</w:t>
      </w:r>
      <w:r w:rsidR="00CD2877">
        <w:rPr>
          <w:sz w:val="24"/>
          <w:szCs w:val="24"/>
        </w:rPr>
        <w:t>6.</w:t>
      </w:r>
      <w:r w:rsidRPr="000B174F">
        <w:rPr>
          <w:sz w:val="24"/>
          <w:szCs w:val="24"/>
        </w:rPr>
        <w:t xml:space="preserve">  Our children have achieved wonderful results throughout school.  </w:t>
      </w:r>
    </w:p>
    <w:p w14:paraId="5DAD036E" w14:textId="77777777" w:rsidR="00CE7424" w:rsidRPr="000B174F" w:rsidRDefault="00CE7424" w:rsidP="00CE7424">
      <w:pPr>
        <w:spacing w:after="0" w:line="240" w:lineRule="auto"/>
        <w:jc w:val="both"/>
        <w:rPr>
          <w:sz w:val="24"/>
          <w:szCs w:val="24"/>
        </w:rPr>
      </w:pPr>
    </w:p>
    <w:p w14:paraId="5169805B" w14:textId="1818AE2F" w:rsidR="00FC1A95" w:rsidRPr="000B174F" w:rsidRDefault="00FC1A95" w:rsidP="00CE7424">
      <w:pPr>
        <w:spacing w:line="240" w:lineRule="auto"/>
        <w:jc w:val="both"/>
        <w:rPr>
          <w:sz w:val="24"/>
          <w:szCs w:val="24"/>
        </w:rPr>
      </w:pPr>
      <w:r w:rsidRPr="000B174F">
        <w:rPr>
          <w:sz w:val="24"/>
          <w:szCs w:val="24"/>
        </w:rPr>
        <w:t xml:space="preserve">In recent years, Governmental changes have resulted in heightened expectations throughout all primary schools.  </w:t>
      </w:r>
      <w:r w:rsidR="00A020ED">
        <w:rPr>
          <w:sz w:val="24"/>
          <w:szCs w:val="24"/>
        </w:rPr>
        <w:t>Headland</w:t>
      </w:r>
      <w:r w:rsidRPr="000B174F">
        <w:rPr>
          <w:sz w:val="24"/>
          <w:szCs w:val="24"/>
        </w:rPr>
        <w:t>’s staff team have worked incredibly hard to quickly adapt to such changes and to ensure we always uphold the highest of expectations.  As a result of continual hard work and relentless improvement, our children have achieved exceptionally high standards (despite the challe</w:t>
      </w:r>
      <w:r w:rsidR="00F11773">
        <w:rPr>
          <w:sz w:val="24"/>
          <w:szCs w:val="24"/>
        </w:rPr>
        <w:t>nges of the COVID-19 pandemic).</w:t>
      </w:r>
      <w:r w:rsidR="008B5651">
        <w:rPr>
          <w:sz w:val="24"/>
          <w:szCs w:val="24"/>
        </w:rPr>
        <w:t xml:space="preserve">  Children in Year 6 </w:t>
      </w:r>
      <w:r w:rsidR="008B5651" w:rsidRPr="008B5651">
        <w:rPr>
          <w:sz w:val="24"/>
          <w:szCs w:val="24"/>
        </w:rPr>
        <w:t>pupils experienced disruption to their learning during the pandemic, particularly at the end of EYFS and in Year 1.</w:t>
      </w:r>
      <w:r w:rsidR="008B5651">
        <w:rPr>
          <w:sz w:val="24"/>
          <w:szCs w:val="24"/>
        </w:rPr>
        <w:t xml:space="preserve">  </w:t>
      </w:r>
    </w:p>
    <w:p w14:paraId="576E0464" w14:textId="77777777" w:rsidR="00FC1A95" w:rsidRPr="000B174F" w:rsidRDefault="00FC1A95" w:rsidP="00CE7424">
      <w:pPr>
        <w:spacing w:line="240" w:lineRule="auto"/>
        <w:jc w:val="both"/>
        <w:rPr>
          <w:sz w:val="24"/>
          <w:szCs w:val="24"/>
        </w:rPr>
      </w:pPr>
      <w:r w:rsidRPr="000B174F">
        <w:rPr>
          <w:sz w:val="24"/>
          <w:szCs w:val="24"/>
        </w:rPr>
        <w:t xml:space="preserve">We are very proud that a high proportion of our children attain significantly above national comparisons, not only to attain the expected standard, but go beyond this to achieve greater depth.  This represents many years of hard work and dedication from the beginning of Early Years to Year 6. </w:t>
      </w:r>
    </w:p>
    <w:p w14:paraId="32AB484C" w14:textId="77777777" w:rsidR="00FC1A95" w:rsidRPr="000B174F" w:rsidRDefault="00FC1A95" w:rsidP="00CE7424">
      <w:pPr>
        <w:spacing w:line="240" w:lineRule="auto"/>
        <w:jc w:val="both"/>
        <w:rPr>
          <w:sz w:val="24"/>
          <w:szCs w:val="24"/>
        </w:rPr>
      </w:pPr>
      <w:r w:rsidRPr="000B174F">
        <w:rPr>
          <w:sz w:val="24"/>
          <w:szCs w:val="24"/>
        </w:rPr>
        <w:t>Huge thanks to the children, parents</w:t>
      </w:r>
      <w:r w:rsidR="009007A9" w:rsidRPr="000B174F">
        <w:rPr>
          <w:sz w:val="24"/>
          <w:szCs w:val="24"/>
        </w:rPr>
        <w:t xml:space="preserve">/carers </w:t>
      </w:r>
      <w:r w:rsidRPr="000B174F">
        <w:rPr>
          <w:sz w:val="24"/>
          <w:szCs w:val="24"/>
        </w:rPr>
        <w:t xml:space="preserve">and staff on an incredible set of results. </w:t>
      </w:r>
    </w:p>
    <w:p w14:paraId="70014886" w14:textId="77777777" w:rsidR="00FC1A95" w:rsidRPr="000B174F" w:rsidRDefault="00FC1A95" w:rsidP="00CE7424">
      <w:pPr>
        <w:spacing w:line="240" w:lineRule="auto"/>
        <w:jc w:val="both"/>
        <w:rPr>
          <w:sz w:val="24"/>
          <w:szCs w:val="24"/>
        </w:rPr>
      </w:pPr>
      <w:r w:rsidRPr="000B174F">
        <w:rPr>
          <w:sz w:val="24"/>
          <w:szCs w:val="24"/>
        </w:rPr>
        <w:t>Yours sincerely,</w:t>
      </w:r>
    </w:p>
    <w:p w14:paraId="7C48305E" w14:textId="77777777" w:rsidR="00DA221A" w:rsidRPr="000B174F" w:rsidRDefault="00DA221A" w:rsidP="00CE7424">
      <w:pPr>
        <w:spacing w:line="240" w:lineRule="auto"/>
        <w:jc w:val="both"/>
        <w:rPr>
          <w:sz w:val="24"/>
          <w:szCs w:val="24"/>
        </w:rPr>
      </w:pPr>
      <w:r w:rsidRPr="000B174F">
        <w:rPr>
          <w:noProof/>
          <w:sz w:val="24"/>
          <w:szCs w:val="24"/>
          <w:lang w:eastAsia="en-GB"/>
        </w:rPr>
        <w:drawing>
          <wp:inline distT="0" distB="0" distL="0" distR="0" wp14:anchorId="4A375469" wp14:editId="1EFAADA4">
            <wp:extent cx="1143000" cy="518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2026" r="78979" b="15000"/>
                    <a:stretch/>
                  </pic:blipFill>
                  <pic:spPr bwMode="auto">
                    <a:xfrm>
                      <a:off x="0" y="0"/>
                      <a:ext cx="1143000" cy="518160"/>
                    </a:xfrm>
                    <a:prstGeom prst="rect">
                      <a:avLst/>
                    </a:prstGeom>
                    <a:noFill/>
                    <a:ln>
                      <a:noFill/>
                    </a:ln>
                    <a:extLst>
                      <a:ext uri="{53640926-AAD7-44D8-BBD7-CCE9431645EC}">
                        <a14:shadowObscured xmlns:a14="http://schemas.microsoft.com/office/drawing/2010/main"/>
                      </a:ext>
                    </a:extLst>
                  </pic:spPr>
                </pic:pic>
              </a:graphicData>
            </a:graphic>
          </wp:inline>
        </w:drawing>
      </w:r>
    </w:p>
    <w:p w14:paraId="7874715E" w14:textId="77777777" w:rsidR="00FC1A95" w:rsidRPr="000B174F" w:rsidRDefault="00FC1A95" w:rsidP="00CE7424">
      <w:pPr>
        <w:spacing w:line="240" w:lineRule="auto"/>
        <w:jc w:val="both"/>
        <w:rPr>
          <w:sz w:val="24"/>
          <w:szCs w:val="24"/>
        </w:rPr>
      </w:pPr>
      <w:r w:rsidRPr="000B174F">
        <w:rPr>
          <w:sz w:val="24"/>
          <w:szCs w:val="24"/>
        </w:rPr>
        <w:t>Mr. Andrew Buttery</w:t>
      </w:r>
    </w:p>
    <w:p w14:paraId="262E20A8" w14:textId="77777777" w:rsidR="00170864" w:rsidRPr="000B174F" w:rsidRDefault="00170864" w:rsidP="00FC1A95">
      <w:pPr>
        <w:jc w:val="both"/>
        <w:rPr>
          <w:b/>
          <w:sz w:val="24"/>
          <w:szCs w:val="24"/>
        </w:rPr>
      </w:pPr>
      <w:r w:rsidRPr="000B174F">
        <w:rPr>
          <w:b/>
          <w:sz w:val="24"/>
          <w:szCs w:val="24"/>
        </w:rPr>
        <w:t xml:space="preserve">EYFS: </w:t>
      </w:r>
    </w:p>
    <w:p w14:paraId="52A78A19" w14:textId="5539A359" w:rsidR="00170864" w:rsidRPr="000B174F" w:rsidRDefault="00990D14" w:rsidP="00FC1A95">
      <w:pPr>
        <w:jc w:val="both"/>
        <w:rPr>
          <w:sz w:val="24"/>
          <w:szCs w:val="24"/>
        </w:rPr>
      </w:pPr>
      <w:r>
        <w:rPr>
          <w:sz w:val="24"/>
          <w:szCs w:val="24"/>
        </w:rPr>
        <w:t>80</w:t>
      </w:r>
      <w:r w:rsidR="00170864" w:rsidRPr="000B174F">
        <w:rPr>
          <w:sz w:val="24"/>
          <w:szCs w:val="24"/>
        </w:rPr>
        <w:t>% of pupils achieve</w:t>
      </w:r>
      <w:r w:rsidR="00E120C3" w:rsidRPr="000B174F">
        <w:rPr>
          <w:sz w:val="24"/>
          <w:szCs w:val="24"/>
        </w:rPr>
        <w:t>d a g</w:t>
      </w:r>
      <w:r w:rsidR="004F7E65">
        <w:rPr>
          <w:sz w:val="24"/>
          <w:szCs w:val="24"/>
        </w:rPr>
        <w:t>ood level of development in 202</w:t>
      </w:r>
      <w:r>
        <w:rPr>
          <w:sz w:val="24"/>
          <w:szCs w:val="24"/>
        </w:rPr>
        <w:t>6</w:t>
      </w:r>
      <w:r w:rsidR="004F7E65">
        <w:rPr>
          <w:sz w:val="24"/>
          <w:szCs w:val="24"/>
        </w:rPr>
        <w:t xml:space="preserve"> (Local Authority 7</w:t>
      </w:r>
      <w:r w:rsidR="00710C8C">
        <w:rPr>
          <w:sz w:val="24"/>
          <w:szCs w:val="24"/>
        </w:rPr>
        <w:t>3</w:t>
      </w:r>
      <w:r w:rsidR="004F7E65">
        <w:rPr>
          <w:sz w:val="24"/>
          <w:szCs w:val="24"/>
        </w:rPr>
        <w:t>.</w:t>
      </w:r>
      <w:r w:rsidR="00710C8C">
        <w:rPr>
          <w:sz w:val="24"/>
          <w:szCs w:val="24"/>
        </w:rPr>
        <w:t>6</w:t>
      </w:r>
      <w:r w:rsidR="0070595A" w:rsidRPr="000B174F">
        <w:rPr>
          <w:sz w:val="24"/>
          <w:szCs w:val="24"/>
        </w:rPr>
        <w:t xml:space="preserve">% </w:t>
      </w:r>
      <w:r w:rsidR="004F7E65">
        <w:rPr>
          <w:sz w:val="24"/>
          <w:szCs w:val="24"/>
        </w:rPr>
        <w:t>202</w:t>
      </w:r>
      <w:r w:rsidR="00710C8C">
        <w:rPr>
          <w:sz w:val="24"/>
          <w:szCs w:val="24"/>
        </w:rPr>
        <w:t>6</w:t>
      </w:r>
      <w:r w:rsidR="003E1CB9" w:rsidRPr="000B174F">
        <w:rPr>
          <w:sz w:val="24"/>
          <w:szCs w:val="24"/>
        </w:rPr>
        <w:t xml:space="preserve">) </w:t>
      </w:r>
      <w:r w:rsidR="00F11773">
        <w:rPr>
          <w:sz w:val="24"/>
          <w:szCs w:val="24"/>
        </w:rPr>
        <w:t xml:space="preserve">and national </w:t>
      </w:r>
      <w:r w:rsidR="00BD66D9">
        <w:rPr>
          <w:sz w:val="24"/>
          <w:szCs w:val="24"/>
        </w:rPr>
        <w:t>72</w:t>
      </w:r>
      <w:r w:rsidR="004F7E65">
        <w:rPr>
          <w:sz w:val="24"/>
          <w:szCs w:val="24"/>
        </w:rPr>
        <w:t>.3% 2025</w:t>
      </w:r>
      <w:r w:rsidR="00E120C3" w:rsidRPr="000B174F">
        <w:rPr>
          <w:sz w:val="24"/>
          <w:szCs w:val="24"/>
        </w:rPr>
        <w:t>)</w:t>
      </w:r>
      <w:r w:rsidR="0070595A" w:rsidRPr="000B174F">
        <w:rPr>
          <w:sz w:val="24"/>
          <w:szCs w:val="24"/>
        </w:rPr>
        <w:t xml:space="preserve"> </w:t>
      </w:r>
      <w:r w:rsidR="004F7E65">
        <w:rPr>
          <w:color w:val="00B050"/>
          <w:sz w:val="24"/>
          <w:szCs w:val="24"/>
        </w:rPr>
        <w:t>+</w:t>
      </w:r>
      <w:r w:rsidR="005028A4">
        <w:rPr>
          <w:color w:val="00B050"/>
          <w:sz w:val="24"/>
          <w:szCs w:val="24"/>
        </w:rPr>
        <w:t>7</w:t>
      </w:r>
      <w:r w:rsidR="006B3B64">
        <w:rPr>
          <w:color w:val="00B050"/>
          <w:sz w:val="24"/>
          <w:szCs w:val="24"/>
        </w:rPr>
        <w:t>.7</w:t>
      </w:r>
      <w:r w:rsidR="003E1CB9" w:rsidRPr="000B174F">
        <w:rPr>
          <w:color w:val="00B050"/>
          <w:sz w:val="24"/>
          <w:szCs w:val="24"/>
        </w:rPr>
        <w:t xml:space="preserve">% </w:t>
      </w:r>
      <w:r w:rsidR="0070595A" w:rsidRPr="000B174F">
        <w:rPr>
          <w:sz w:val="24"/>
          <w:szCs w:val="24"/>
        </w:rPr>
        <w:t xml:space="preserve">when compared to national </w:t>
      </w:r>
    </w:p>
    <w:p w14:paraId="0069BC59" w14:textId="77777777" w:rsidR="00170864" w:rsidRPr="000B174F" w:rsidRDefault="00170864" w:rsidP="00FC1A95">
      <w:pPr>
        <w:jc w:val="both"/>
        <w:rPr>
          <w:b/>
          <w:sz w:val="24"/>
          <w:szCs w:val="24"/>
        </w:rPr>
      </w:pPr>
      <w:r w:rsidRPr="000B174F">
        <w:rPr>
          <w:b/>
          <w:sz w:val="24"/>
          <w:szCs w:val="24"/>
        </w:rPr>
        <w:t xml:space="preserve">Phonics screening: </w:t>
      </w:r>
    </w:p>
    <w:p w14:paraId="736B5EF2" w14:textId="57A056AF" w:rsidR="00170864" w:rsidRPr="000B174F" w:rsidRDefault="00F84B09" w:rsidP="00FC1A95">
      <w:pPr>
        <w:jc w:val="both"/>
        <w:rPr>
          <w:sz w:val="24"/>
          <w:szCs w:val="24"/>
        </w:rPr>
      </w:pPr>
      <w:r>
        <w:rPr>
          <w:sz w:val="24"/>
          <w:szCs w:val="24"/>
        </w:rPr>
        <w:t>88</w:t>
      </w:r>
      <w:r w:rsidR="00170864" w:rsidRPr="000B174F">
        <w:rPr>
          <w:sz w:val="24"/>
          <w:szCs w:val="24"/>
        </w:rPr>
        <w:t>% o</w:t>
      </w:r>
      <w:r w:rsidR="00E120C3" w:rsidRPr="000B174F">
        <w:rPr>
          <w:sz w:val="24"/>
          <w:szCs w:val="24"/>
        </w:rPr>
        <w:t>f pupils passed the ph</w:t>
      </w:r>
      <w:r w:rsidR="004F7E65">
        <w:rPr>
          <w:sz w:val="24"/>
          <w:szCs w:val="24"/>
        </w:rPr>
        <w:t xml:space="preserve">onics test </w:t>
      </w:r>
      <w:r w:rsidR="0067181B">
        <w:rPr>
          <w:sz w:val="24"/>
          <w:szCs w:val="24"/>
        </w:rPr>
        <w:t xml:space="preserve">in 2026 </w:t>
      </w:r>
      <w:r w:rsidR="004F7E65">
        <w:rPr>
          <w:sz w:val="24"/>
          <w:szCs w:val="24"/>
        </w:rPr>
        <w:t>(Local Authority 8</w:t>
      </w:r>
      <w:r w:rsidR="00686C2D">
        <w:rPr>
          <w:sz w:val="24"/>
          <w:szCs w:val="24"/>
        </w:rPr>
        <w:t>2</w:t>
      </w:r>
      <w:r w:rsidR="004F7E65">
        <w:rPr>
          <w:sz w:val="24"/>
          <w:szCs w:val="24"/>
        </w:rPr>
        <w:t>.</w:t>
      </w:r>
      <w:r w:rsidR="00686C2D">
        <w:rPr>
          <w:sz w:val="24"/>
          <w:szCs w:val="24"/>
        </w:rPr>
        <w:t>8</w:t>
      </w:r>
      <w:r w:rsidR="00E120C3" w:rsidRPr="000B174F">
        <w:rPr>
          <w:sz w:val="24"/>
          <w:szCs w:val="24"/>
        </w:rPr>
        <w:t>%</w:t>
      </w:r>
      <w:r w:rsidR="00170864" w:rsidRPr="000B174F">
        <w:rPr>
          <w:sz w:val="24"/>
          <w:szCs w:val="24"/>
        </w:rPr>
        <w:t xml:space="preserve"> </w:t>
      </w:r>
      <w:r w:rsidR="0070595A" w:rsidRPr="000B174F">
        <w:rPr>
          <w:sz w:val="24"/>
          <w:szCs w:val="24"/>
        </w:rPr>
        <w:t xml:space="preserve">and national </w:t>
      </w:r>
      <w:r w:rsidR="00C362AA">
        <w:rPr>
          <w:sz w:val="24"/>
          <w:szCs w:val="24"/>
        </w:rPr>
        <w:t>81</w:t>
      </w:r>
      <w:r w:rsidR="004F7E65">
        <w:rPr>
          <w:sz w:val="24"/>
          <w:szCs w:val="24"/>
        </w:rPr>
        <w:t>.</w:t>
      </w:r>
      <w:r w:rsidR="00C362AA">
        <w:rPr>
          <w:sz w:val="24"/>
          <w:szCs w:val="24"/>
        </w:rPr>
        <w:t>8</w:t>
      </w:r>
      <w:r w:rsidR="00E120C3" w:rsidRPr="000B174F">
        <w:rPr>
          <w:sz w:val="24"/>
          <w:szCs w:val="24"/>
        </w:rPr>
        <w:t>%</w:t>
      </w:r>
      <w:r w:rsidR="004F7E65">
        <w:rPr>
          <w:sz w:val="24"/>
          <w:szCs w:val="24"/>
        </w:rPr>
        <w:t xml:space="preserve"> 202</w:t>
      </w:r>
      <w:r w:rsidR="00C362AA">
        <w:rPr>
          <w:sz w:val="24"/>
          <w:szCs w:val="24"/>
        </w:rPr>
        <w:t>6</w:t>
      </w:r>
      <w:r w:rsidR="00E120C3" w:rsidRPr="000B174F">
        <w:rPr>
          <w:sz w:val="24"/>
          <w:szCs w:val="24"/>
        </w:rPr>
        <w:t>)</w:t>
      </w:r>
      <w:r w:rsidR="00170864" w:rsidRPr="000B174F">
        <w:rPr>
          <w:sz w:val="24"/>
          <w:szCs w:val="24"/>
        </w:rPr>
        <w:t xml:space="preserve"> </w:t>
      </w:r>
      <w:r w:rsidR="003E1CB9" w:rsidRPr="000B174F">
        <w:rPr>
          <w:color w:val="00B050"/>
          <w:sz w:val="24"/>
          <w:szCs w:val="24"/>
        </w:rPr>
        <w:t>+</w:t>
      </w:r>
      <w:r w:rsidR="00C949C2">
        <w:rPr>
          <w:color w:val="00B050"/>
          <w:sz w:val="24"/>
          <w:szCs w:val="24"/>
        </w:rPr>
        <w:t>6.2</w:t>
      </w:r>
      <w:r w:rsidR="0070595A" w:rsidRPr="000B174F">
        <w:rPr>
          <w:color w:val="00B050"/>
          <w:sz w:val="24"/>
          <w:szCs w:val="24"/>
        </w:rPr>
        <w:t xml:space="preserve">% </w:t>
      </w:r>
      <w:r w:rsidR="0070595A" w:rsidRPr="000B174F">
        <w:rPr>
          <w:sz w:val="24"/>
          <w:szCs w:val="24"/>
        </w:rPr>
        <w:t>when compared to national</w:t>
      </w:r>
    </w:p>
    <w:p w14:paraId="79266817" w14:textId="77777777" w:rsidR="00170864" w:rsidRPr="000B174F" w:rsidRDefault="00170864" w:rsidP="00FC1A95">
      <w:pPr>
        <w:jc w:val="both"/>
        <w:rPr>
          <w:b/>
          <w:sz w:val="24"/>
          <w:szCs w:val="24"/>
        </w:rPr>
      </w:pPr>
      <w:r w:rsidRPr="000B174F">
        <w:rPr>
          <w:b/>
          <w:sz w:val="24"/>
          <w:szCs w:val="24"/>
        </w:rPr>
        <w:t xml:space="preserve">Year 6: </w:t>
      </w:r>
    </w:p>
    <w:p w14:paraId="51744473" w14:textId="491D899E" w:rsidR="00170864" w:rsidRPr="000B174F" w:rsidRDefault="00170864" w:rsidP="00FC1A95">
      <w:pPr>
        <w:jc w:val="both"/>
        <w:rPr>
          <w:sz w:val="24"/>
          <w:szCs w:val="24"/>
        </w:rPr>
      </w:pPr>
      <w:r w:rsidRPr="000B174F">
        <w:rPr>
          <w:sz w:val="24"/>
          <w:szCs w:val="24"/>
        </w:rPr>
        <w:t>Reading - av</w:t>
      </w:r>
      <w:r w:rsidR="00081B4C" w:rsidRPr="000B174F">
        <w:rPr>
          <w:sz w:val="24"/>
          <w:szCs w:val="24"/>
        </w:rPr>
        <w:t>erage scal</w:t>
      </w:r>
      <w:r w:rsidR="00180A01">
        <w:rPr>
          <w:sz w:val="24"/>
          <w:szCs w:val="24"/>
        </w:rPr>
        <w:t xml:space="preserve">ed score </w:t>
      </w:r>
      <w:r w:rsidR="00C85C3C" w:rsidRPr="00C85C3C">
        <w:rPr>
          <w:bCs/>
          <w:sz w:val="24"/>
          <w:szCs w:val="24"/>
        </w:rPr>
        <w:t>10</w:t>
      </w:r>
      <w:r w:rsidR="00854555">
        <w:rPr>
          <w:bCs/>
          <w:sz w:val="24"/>
          <w:szCs w:val="24"/>
        </w:rPr>
        <w:t>8.3</w:t>
      </w:r>
      <w:r w:rsidR="00C85C3C" w:rsidRPr="00C85C3C">
        <w:rPr>
          <w:sz w:val="24"/>
          <w:szCs w:val="24"/>
        </w:rPr>
        <w:t xml:space="preserve"> </w:t>
      </w:r>
      <w:r w:rsidR="00C85C3C">
        <w:rPr>
          <w:sz w:val="24"/>
          <w:szCs w:val="24"/>
        </w:rPr>
        <w:t>in 202</w:t>
      </w:r>
      <w:r w:rsidR="008B09FA">
        <w:rPr>
          <w:sz w:val="24"/>
          <w:szCs w:val="24"/>
        </w:rPr>
        <w:t>6</w:t>
      </w:r>
      <w:r w:rsidR="007F6BF8" w:rsidRPr="000B174F">
        <w:rPr>
          <w:sz w:val="24"/>
          <w:szCs w:val="24"/>
        </w:rPr>
        <w:t xml:space="preserve"> </w:t>
      </w:r>
      <w:r w:rsidR="00C85C3C">
        <w:rPr>
          <w:sz w:val="24"/>
          <w:szCs w:val="24"/>
        </w:rPr>
        <w:t>(national 105.</w:t>
      </w:r>
      <w:r w:rsidR="0094230F">
        <w:rPr>
          <w:sz w:val="24"/>
          <w:szCs w:val="24"/>
        </w:rPr>
        <w:t>7</w:t>
      </w:r>
      <w:r w:rsidR="00C85C3C">
        <w:rPr>
          <w:sz w:val="24"/>
          <w:szCs w:val="24"/>
        </w:rPr>
        <w:t xml:space="preserve"> 202</w:t>
      </w:r>
      <w:r w:rsidR="008B09FA">
        <w:rPr>
          <w:sz w:val="24"/>
          <w:szCs w:val="24"/>
        </w:rPr>
        <w:t>6</w:t>
      </w:r>
      <w:r w:rsidRPr="000B174F">
        <w:rPr>
          <w:sz w:val="24"/>
          <w:szCs w:val="24"/>
        </w:rPr>
        <w:t>)</w:t>
      </w:r>
      <w:r w:rsidR="001146F7" w:rsidRPr="000B174F">
        <w:rPr>
          <w:sz w:val="24"/>
          <w:szCs w:val="24"/>
        </w:rPr>
        <w:t xml:space="preserve"> </w:t>
      </w:r>
      <w:r w:rsidR="00C85C3C">
        <w:rPr>
          <w:color w:val="00B050"/>
          <w:sz w:val="24"/>
          <w:szCs w:val="24"/>
        </w:rPr>
        <w:t>+</w:t>
      </w:r>
      <w:r w:rsidR="003B7103">
        <w:rPr>
          <w:color w:val="00B050"/>
          <w:sz w:val="24"/>
          <w:szCs w:val="24"/>
        </w:rPr>
        <w:t>2.6</w:t>
      </w:r>
      <w:r w:rsidR="001146F7" w:rsidRPr="000B174F">
        <w:rPr>
          <w:color w:val="00B050"/>
          <w:sz w:val="24"/>
          <w:szCs w:val="24"/>
        </w:rPr>
        <w:t xml:space="preserve"> </w:t>
      </w:r>
      <w:r w:rsidR="001146F7" w:rsidRPr="000B174F">
        <w:rPr>
          <w:sz w:val="24"/>
          <w:szCs w:val="24"/>
        </w:rPr>
        <w:t>when compared to national</w:t>
      </w:r>
    </w:p>
    <w:p w14:paraId="7472C09F" w14:textId="71698879" w:rsidR="00170864" w:rsidRPr="000B174F" w:rsidRDefault="00170864" w:rsidP="00FC1A95">
      <w:pPr>
        <w:jc w:val="both"/>
        <w:rPr>
          <w:sz w:val="24"/>
          <w:szCs w:val="24"/>
        </w:rPr>
      </w:pPr>
      <w:r w:rsidRPr="000B174F">
        <w:rPr>
          <w:sz w:val="24"/>
          <w:szCs w:val="24"/>
        </w:rPr>
        <w:t>Reading - achi</w:t>
      </w:r>
      <w:r w:rsidR="00C85C3C">
        <w:rPr>
          <w:sz w:val="24"/>
          <w:szCs w:val="24"/>
        </w:rPr>
        <w:t xml:space="preserve">eved standard </w:t>
      </w:r>
      <w:r w:rsidR="00D36894">
        <w:rPr>
          <w:sz w:val="24"/>
          <w:szCs w:val="24"/>
        </w:rPr>
        <w:t>8</w:t>
      </w:r>
      <w:r w:rsidR="008D3143">
        <w:rPr>
          <w:sz w:val="24"/>
          <w:szCs w:val="24"/>
        </w:rPr>
        <w:t>7</w:t>
      </w:r>
      <w:r w:rsidR="00C85C3C">
        <w:rPr>
          <w:sz w:val="24"/>
          <w:szCs w:val="24"/>
        </w:rPr>
        <w:t>% in 202</w:t>
      </w:r>
      <w:r w:rsidR="000B583B">
        <w:rPr>
          <w:sz w:val="24"/>
          <w:szCs w:val="24"/>
        </w:rPr>
        <w:t>6</w:t>
      </w:r>
      <w:r w:rsidR="00411210" w:rsidRPr="000B174F">
        <w:rPr>
          <w:sz w:val="24"/>
          <w:szCs w:val="24"/>
        </w:rPr>
        <w:t xml:space="preserve"> </w:t>
      </w:r>
      <w:r w:rsidR="00C85C3C">
        <w:rPr>
          <w:sz w:val="24"/>
          <w:szCs w:val="24"/>
        </w:rPr>
        <w:t>(local 75</w:t>
      </w:r>
      <w:r w:rsidR="00F517D4" w:rsidRPr="000B174F">
        <w:rPr>
          <w:sz w:val="24"/>
          <w:szCs w:val="24"/>
        </w:rPr>
        <w:t xml:space="preserve">% </w:t>
      </w:r>
      <w:r w:rsidR="00C85C3C">
        <w:rPr>
          <w:sz w:val="24"/>
          <w:szCs w:val="24"/>
        </w:rPr>
        <w:t>(202</w:t>
      </w:r>
      <w:r w:rsidR="000B583B">
        <w:rPr>
          <w:sz w:val="24"/>
          <w:szCs w:val="24"/>
        </w:rPr>
        <w:t>6</w:t>
      </w:r>
      <w:r w:rsidR="00C85C3C">
        <w:rPr>
          <w:sz w:val="24"/>
          <w:szCs w:val="24"/>
        </w:rPr>
        <w:t>) and national 7</w:t>
      </w:r>
      <w:r w:rsidR="00026EB2">
        <w:rPr>
          <w:sz w:val="24"/>
          <w:szCs w:val="24"/>
        </w:rPr>
        <w:t>4</w:t>
      </w:r>
      <w:r w:rsidRPr="000B174F">
        <w:rPr>
          <w:sz w:val="24"/>
          <w:szCs w:val="24"/>
        </w:rPr>
        <w:t>% 20</w:t>
      </w:r>
      <w:r w:rsidR="00C85C3C">
        <w:rPr>
          <w:sz w:val="24"/>
          <w:szCs w:val="24"/>
        </w:rPr>
        <w:t>2</w:t>
      </w:r>
      <w:r w:rsidR="000B583B">
        <w:rPr>
          <w:sz w:val="24"/>
          <w:szCs w:val="24"/>
        </w:rPr>
        <w:t>6</w:t>
      </w:r>
      <w:r w:rsidRPr="000B174F">
        <w:rPr>
          <w:sz w:val="24"/>
          <w:szCs w:val="24"/>
        </w:rPr>
        <w:t>)</w:t>
      </w:r>
      <w:r w:rsidR="00F517D4" w:rsidRPr="000B174F">
        <w:rPr>
          <w:sz w:val="24"/>
          <w:szCs w:val="24"/>
        </w:rPr>
        <w:t xml:space="preserve"> </w:t>
      </w:r>
      <w:r w:rsidR="00C85C3C" w:rsidRPr="00C85C3C">
        <w:rPr>
          <w:color w:val="00B050"/>
          <w:sz w:val="24"/>
          <w:szCs w:val="24"/>
        </w:rPr>
        <w:t>+</w:t>
      </w:r>
      <w:r w:rsidR="000A6404">
        <w:rPr>
          <w:color w:val="00B050"/>
          <w:sz w:val="24"/>
          <w:szCs w:val="24"/>
        </w:rPr>
        <w:t>12.5</w:t>
      </w:r>
      <w:r w:rsidR="00666584" w:rsidRPr="00C85C3C">
        <w:rPr>
          <w:color w:val="00B050"/>
          <w:sz w:val="24"/>
          <w:szCs w:val="24"/>
        </w:rPr>
        <w:t>%</w:t>
      </w:r>
      <w:r w:rsidR="00F517D4" w:rsidRPr="00C85C3C">
        <w:rPr>
          <w:color w:val="00B050"/>
          <w:sz w:val="24"/>
          <w:szCs w:val="24"/>
        </w:rPr>
        <w:t xml:space="preserve"> </w:t>
      </w:r>
      <w:r w:rsidR="00F517D4" w:rsidRPr="000B174F">
        <w:rPr>
          <w:sz w:val="24"/>
          <w:szCs w:val="24"/>
        </w:rPr>
        <w:t>when compared to national</w:t>
      </w:r>
    </w:p>
    <w:p w14:paraId="71549396" w14:textId="0E5D1D77" w:rsidR="00170864" w:rsidRPr="000B174F" w:rsidRDefault="00170864" w:rsidP="00FC1A95">
      <w:pPr>
        <w:jc w:val="both"/>
        <w:rPr>
          <w:sz w:val="24"/>
          <w:szCs w:val="24"/>
        </w:rPr>
      </w:pPr>
      <w:r w:rsidRPr="000B174F">
        <w:rPr>
          <w:sz w:val="24"/>
          <w:szCs w:val="24"/>
        </w:rPr>
        <w:lastRenderedPageBreak/>
        <w:t>Writing</w:t>
      </w:r>
      <w:r w:rsidR="00F517D4" w:rsidRPr="000B174F">
        <w:rPr>
          <w:sz w:val="24"/>
          <w:szCs w:val="24"/>
        </w:rPr>
        <w:t xml:space="preserve"> -</w:t>
      </w:r>
      <w:r w:rsidR="00C85C3C">
        <w:rPr>
          <w:sz w:val="24"/>
          <w:szCs w:val="24"/>
        </w:rPr>
        <w:t xml:space="preserve"> achieved standard </w:t>
      </w:r>
      <w:r w:rsidR="00456924">
        <w:rPr>
          <w:sz w:val="24"/>
          <w:szCs w:val="24"/>
        </w:rPr>
        <w:t>75.7</w:t>
      </w:r>
      <w:r w:rsidR="00C85C3C">
        <w:rPr>
          <w:sz w:val="24"/>
          <w:szCs w:val="24"/>
        </w:rPr>
        <w:t>% in 202</w:t>
      </w:r>
      <w:r w:rsidR="000927F9">
        <w:rPr>
          <w:sz w:val="24"/>
          <w:szCs w:val="24"/>
        </w:rPr>
        <w:t>6</w:t>
      </w:r>
      <w:r w:rsidR="00C85C3C">
        <w:rPr>
          <w:sz w:val="24"/>
          <w:szCs w:val="24"/>
        </w:rPr>
        <w:t xml:space="preserve"> (local 7</w:t>
      </w:r>
      <w:r w:rsidR="004B6163">
        <w:rPr>
          <w:sz w:val="24"/>
          <w:szCs w:val="24"/>
        </w:rPr>
        <w:t>3</w:t>
      </w:r>
      <w:r w:rsidR="00666584">
        <w:rPr>
          <w:sz w:val="24"/>
          <w:szCs w:val="24"/>
        </w:rPr>
        <w:t>.9</w:t>
      </w:r>
      <w:r w:rsidR="00F517D4" w:rsidRPr="000B174F">
        <w:rPr>
          <w:sz w:val="24"/>
          <w:szCs w:val="24"/>
        </w:rPr>
        <w:t xml:space="preserve">% </w:t>
      </w:r>
      <w:r w:rsidR="00C85C3C">
        <w:rPr>
          <w:sz w:val="24"/>
          <w:szCs w:val="24"/>
        </w:rPr>
        <w:t>(202</w:t>
      </w:r>
      <w:r w:rsidR="000927F9">
        <w:rPr>
          <w:sz w:val="24"/>
          <w:szCs w:val="24"/>
        </w:rPr>
        <w:t>6</w:t>
      </w:r>
      <w:r w:rsidR="00C85C3C">
        <w:rPr>
          <w:sz w:val="24"/>
          <w:szCs w:val="24"/>
        </w:rPr>
        <w:t>) and national 7</w:t>
      </w:r>
      <w:r w:rsidR="004B6163">
        <w:rPr>
          <w:sz w:val="24"/>
          <w:szCs w:val="24"/>
        </w:rPr>
        <w:t>3</w:t>
      </w:r>
      <w:r w:rsidR="00C85C3C">
        <w:rPr>
          <w:sz w:val="24"/>
          <w:szCs w:val="24"/>
        </w:rPr>
        <w:t>.</w:t>
      </w:r>
      <w:r w:rsidR="00880E9E">
        <w:rPr>
          <w:sz w:val="24"/>
          <w:szCs w:val="24"/>
        </w:rPr>
        <w:t>3</w:t>
      </w:r>
      <w:r w:rsidR="00C85C3C">
        <w:rPr>
          <w:sz w:val="24"/>
          <w:szCs w:val="24"/>
        </w:rPr>
        <w:t>% 202</w:t>
      </w:r>
      <w:r w:rsidR="000927F9">
        <w:rPr>
          <w:sz w:val="24"/>
          <w:szCs w:val="24"/>
        </w:rPr>
        <w:t>6</w:t>
      </w:r>
      <w:r w:rsidRPr="000B174F">
        <w:rPr>
          <w:sz w:val="24"/>
          <w:szCs w:val="24"/>
        </w:rPr>
        <w:t>)</w:t>
      </w:r>
      <w:r w:rsidR="00F517D4" w:rsidRPr="000B174F">
        <w:rPr>
          <w:sz w:val="24"/>
          <w:szCs w:val="24"/>
        </w:rPr>
        <w:t xml:space="preserve"> </w:t>
      </w:r>
      <w:r w:rsidR="00C85C3C">
        <w:rPr>
          <w:color w:val="00B050"/>
          <w:sz w:val="24"/>
          <w:szCs w:val="24"/>
        </w:rPr>
        <w:t>+</w:t>
      </w:r>
      <w:r w:rsidR="0079232E">
        <w:rPr>
          <w:color w:val="00B050"/>
          <w:sz w:val="24"/>
          <w:szCs w:val="24"/>
        </w:rPr>
        <w:t>2</w:t>
      </w:r>
      <w:r w:rsidR="0033285F">
        <w:rPr>
          <w:color w:val="00B050"/>
          <w:sz w:val="24"/>
          <w:szCs w:val="24"/>
        </w:rPr>
        <w:t>.4</w:t>
      </w:r>
      <w:r w:rsidR="00F517D4" w:rsidRPr="000B174F">
        <w:rPr>
          <w:color w:val="00B050"/>
          <w:sz w:val="24"/>
          <w:szCs w:val="24"/>
        </w:rPr>
        <w:t xml:space="preserve">% </w:t>
      </w:r>
      <w:r w:rsidR="00F517D4" w:rsidRPr="000B174F">
        <w:rPr>
          <w:sz w:val="24"/>
          <w:szCs w:val="24"/>
        </w:rPr>
        <w:t>when compared to national</w:t>
      </w:r>
    </w:p>
    <w:p w14:paraId="54AEDD33" w14:textId="0610DFE9" w:rsidR="00170864" w:rsidRPr="000B174F" w:rsidRDefault="00170864" w:rsidP="00FC1A95">
      <w:pPr>
        <w:jc w:val="both"/>
        <w:rPr>
          <w:sz w:val="24"/>
          <w:szCs w:val="24"/>
        </w:rPr>
      </w:pPr>
      <w:r w:rsidRPr="000B174F">
        <w:rPr>
          <w:sz w:val="24"/>
          <w:szCs w:val="24"/>
        </w:rPr>
        <w:t xml:space="preserve">Maths - average </w:t>
      </w:r>
      <w:r w:rsidR="00223C08">
        <w:rPr>
          <w:sz w:val="24"/>
          <w:szCs w:val="24"/>
        </w:rPr>
        <w:t xml:space="preserve">scaled score </w:t>
      </w:r>
      <w:r w:rsidR="00C85C3C" w:rsidRPr="00C85C3C">
        <w:rPr>
          <w:bCs/>
          <w:sz w:val="24"/>
          <w:szCs w:val="24"/>
        </w:rPr>
        <w:t>10</w:t>
      </w:r>
      <w:r w:rsidR="00896A82">
        <w:rPr>
          <w:bCs/>
          <w:sz w:val="24"/>
          <w:szCs w:val="24"/>
        </w:rPr>
        <w:t>6</w:t>
      </w:r>
      <w:r w:rsidR="00C85C3C" w:rsidRPr="00C85C3C">
        <w:rPr>
          <w:sz w:val="24"/>
          <w:szCs w:val="24"/>
        </w:rPr>
        <w:t xml:space="preserve"> </w:t>
      </w:r>
      <w:r w:rsidR="00C85C3C">
        <w:rPr>
          <w:sz w:val="24"/>
          <w:szCs w:val="24"/>
        </w:rPr>
        <w:t>in 202</w:t>
      </w:r>
      <w:r w:rsidR="00AB11B0">
        <w:rPr>
          <w:sz w:val="24"/>
          <w:szCs w:val="24"/>
        </w:rPr>
        <w:t>6</w:t>
      </w:r>
      <w:r w:rsidR="00F517D4" w:rsidRPr="000B174F">
        <w:rPr>
          <w:sz w:val="24"/>
          <w:szCs w:val="24"/>
        </w:rPr>
        <w:t xml:space="preserve"> (national 10</w:t>
      </w:r>
      <w:r w:rsidR="00CF3B48">
        <w:rPr>
          <w:sz w:val="24"/>
          <w:szCs w:val="24"/>
        </w:rPr>
        <w:t>5</w:t>
      </w:r>
      <w:r w:rsidR="00C85C3C">
        <w:rPr>
          <w:sz w:val="24"/>
          <w:szCs w:val="24"/>
        </w:rPr>
        <w:t>.</w:t>
      </w:r>
      <w:r w:rsidR="00CF3B48">
        <w:rPr>
          <w:sz w:val="24"/>
          <w:szCs w:val="24"/>
        </w:rPr>
        <w:t>2</w:t>
      </w:r>
      <w:r w:rsidR="00C85C3C">
        <w:rPr>
          <w:sz w:val="24"/>
          <w:szCs w:val="24"/>
        </w:rPr>
        <w:t xml:space="preserve"> 202</w:t>
      </w:r>
      <w:r w:rsidR="00CF3B48">
        <w:rPr>
          <w:sz w:val="24"/>
          <w:szCs w:val="24"/>
        </w:rPr>
        <w:t>6</w:t>
      </w:r>
      <w:r w:rsidRPr="000B174F">
        <w:rPr>
          <w:sz w:val="24"/>
          <w:szCs w:val="24"/>
        </w:rPr>
        <w:t>)</w:t>
      </w:r>
      <w:r w:rsidR="00F517D4" w:rsidRPr="000B174F">
        <w:rPr>
          <w:sz w:val="24"/>
          <w:szCs w:val="24"/>
        </w:rPr>
        <w:t xml:space="preserve"> </w:t>
      </w:r>
      <w:r w:rsidR="006A2861" w:rsidRPr="006A2861">
        <w:rPr>
          <w:color w:val="00B050"/>
          <w:sz w:val="24"/>
          <w:szCs w:val="24"/>
        </w:rPr>
        <w:t>+</w:t>
      </w:r>
      <w:r w:rsidR="00632E1E">
        <w:rPr>
          <w:color w:val="00B050"/>
          <w:sz w:val="24"/>
          <w:szCs w:val="24"/>
        </w:rPr>
        <w:t>0.8</w:t>
      </w:r>
      <w:r w:rsidR="00F517D4" w:rsidRPr="006A2861">
        <w:rPr>
          <w:color w:val="00B050"/>
          <w:sz w:val="24"/>
          <w:szCs w:val="24"/>
        </w:rPr>
        <w:t xml:space="preserve"> </w:t>
      </w:r>
      <w:r w:rsidR="00F517D4" w:rsidRPr="000B174F">
        <w:rPr>
          <w:sz w:val="24"/>
          <w:szCs w:val="24"/>
        </w:rPr>
        <w:t xml:space="preserve">when compared to national </w:t>
      </w:r>
    </w:p>
    <w:p w14:paraId="5368C32B" w14:textId="19436A15" w:rsidR="00170864" w:rsidRPr="000B174F" w:rsidRDefault="00C85C3C" w:rsidP="00FC1A95">
      <w:pPr>
        <w:jc w:val="both"/>
        <w:rPr>
          <w:sz w:val="24"/>
          <w:szCs w:val="24"/>
        </w:rPr>
      </w:pPr>
      <w:r>
        <w:rPr>
          <w:sz w:val="24"/>
          <w:szCs w:val="24"/>
        </w:rPr>
        <w:t xml:space="preserve">Maths - achieved standard </w:t>
      </w:r>
      <w:r w:rsidR="0077581E">
        <w:rPr>
          <w:sz w:val="24"/>
          <w:szCs w:val="24"/>
        </w:rPr>
        <w:t>83.8</w:t>
      </w:r>
      <w:r>
        <w:rPr>
          <w:sz w:val="24"/>
          <w:szCs w:val="24"/>
        </w:rPr>
        <w:t>% in 202</w:t>
      </w:r>
      <w:r w:rsidR="00EE5D0F">
        <w:rPr>
          <w:sz w:val="24"/>
          <w:szCs w:val="24"/>
        </w:rPr>
        <w:t>6</w:t>
      </w:r>
      <w:r w:rsidR="00AE4055" w:rsidRPr="000B174F">
        <w:rPr>
          <w:sz w:val="24"/>
          <w:szCs w:val="24"/>
        </w:rPr>
        <w:t xml:space="preserve"> </w:t>
      </w:r>
      <w:r>
        <w:rPr>
          <w:sz w:val="24"/>
          <w:szCs w:val="24"/>
        </w:rPr>
        <w:t>(local 74.</w:t>
      </w:r>
      <w:r w:rsidR="00EE5D0F">
        <w:rPr>
          <w:sz w:val="24"/>
          <w:szCs w:val="24"/>
        </w:rPr>
        <w:t>6</w:t>
      </w:r>
      <w:r w:rsidR="0081205B" w:rsidRPr="000B174F">
        <w:rPr>
          <w:sz w:val="24"/>
          <w:szCs w:val="24"/>
        </w:rPr>
        <w:t xml:space="preserve">% </w:t>
      </w:r>
      <w:r>
        <w:rPr>
          <w:sz w:val="24"/>
          <w:szCs w:val="24"/>
        </w:rPr>
        <w:t>(202</w:t>
      </w:r>
      <w:r w:rsidR="00EE5D0F">
        <w:rPr>
          <w:sz w:val="24"/>
          <w:szCs w:val="24"/>
        </w:rPr>
        <w:t>6</w:t>
      </w:r>
      <w:r>
        <w:rPr>
          <w:sz w:val="24"/>
          <w:szCs w:val="24"/>
        </w:rPr>
        <w:t>) and national 7</w:t>
      </w:r>
      <w:r w:rsidR="00EE5D0F">
        <w:rPr>
          <w:sz w:val="24"/>
          <w:szCs w:val="24"/>
        </w:rPr>
        <w:t>5</w:t>
      </w:r>
      <w:r w:rsidR="00F0663D">
        <w:rPr>
          <w:sz w:val="24"/>
          <w:szCs w:val="24"/>
        </w:rPr>
        <w:t>.2</w:t>
      </w:r>
      <w:r>
        <w:rPr>
          <w:sz w:val="24"/>
          <w:szCs w:val="24"/>
        </w:rPr>
        <w:t>% 202</w:t>
      </w:r>
      <w:r w:rsidR="00EE5D0F">
        <w:rPr>
          <w:sz w:val="24"/>
          <w:szCs w:val="24"/>
        </w:rPr>
        <w:t>6</w:t>
      </w:r>
      <w:r w:rsidR="00170864" w:rsidRPr="000B174F">
        <w:rPr>
          <w:sz w:val="24"/>
          <w:szCs w:val="24"/>
        </w:rPr>
        <w:t>)</w:t>
      </w:r>
      <w:r w:rsidR="0081205B" w:rsidRPr="000B174F">
        <w:rPr>
          <w:sz w:val="24"/>
          <w:szCs w:val="24"/>
        </w:rPr>
        <w:t xml:space="preserve"> </w:t>
      </w:r>
      <w:r w:rsidR="00F0663D" w:rsidRPr="00B53A34">
        <w:rPr>
          <w:color w:val="00B050"/>
          <w:sz w:val="24"/>
          <w:szCs w:val="24"/>
        </w:rPr>
        <w:t>+8.6</w:t>
      </w:r>
      <w:r w:rsidR="00B53A34" w:rsidRPr="00B53A34">
        <w:rPr>
          <w:color w:val="00B050"/>
          <w:sz w:val="24"/>
          <w:szCs w:val="24"/>
        </w:rPr>
        <w:t>%</w:t>
      </w:r>
      <w:r w:rsidR="003E49DC" w:rsidRPr="00B53A34">
        <w:rPr>
          <w:color w:val="00B050"/>
          <w:sz w:val="24"/>
          <w:szCs w:val="24"/>
        </w:rPr>
        <w:t xml:space="preserve"> </w:t>
      </w:r>
      <w:r w:rsidR="0081205B" w:rsidRPr="000B174F">
        <w:rPr>
          <w:sz w:val="24"/>
          <w:szCs w:val="24"/>
        </w:rPr>
        <w:t>when compared to national</w:t>
      </w:r>
    </w:p>
    <w:p w14:paraId="75143A0F" w14:textId="2BE32DC6" w:rsidR="00170864" w:rsidRPr="000B174F" w:rsidRDefault="00170864" w:rsidP="00FC1A95">
      <w:pPr>
        <w:jc w:val="both"/>
        <w:rPr>
          <w:sz w:val="24"/>
          <w:szCs w:val="24"/>
        </w:rPr>
      </w:pPr>
      <w:r w:rsidRPr="000B174F">
        <w:rPr>
          <w:sz w:val="24"/>
          <w:szCs w:val="24"/>
        </w:rPr>
        <w:t xml:space="preserve">Grammar, punctuation &amp; spelling - average </w:t>
      </w:r>
      <w:r w:rsidR="00223C08">
        <w:rPr>
          <w:sz w:val="24"/>
          <w:szCs w:val="24"/>
        </w:rPr>
        <w:t xml:space="preserve">scaled score </w:t>
      </w:r>
      <w:r w:rsidR="00C85C3C" w:rsidRPr="00C85C3C">
        <w:rPr>
          <w:bCs/>
          <w:sz w:val="24"/>
          <w:szCs w:val="24"/>
        </w:rPr>
        <w:t>10</w:t>
      </w:r>
      <w:r w:rsidR="009C26AC">
        <w:rPr>
          <w:bCs/>
          <w:sz w:val="24"/>
          <w:szCs w:val="24"/>
        </w:rPr>
        <w:t>6.</w:t>
      </w:r>
      <w:r w:rsidR="00C078ED">
        <w:rPr>
          <w:bCs/>
          <w:sz w:val="24"/>
          <w:szCs w:val="24"/>
        </w:rPr>
        <w:t>3</w:t>
      </w:r>
      <w:r w:rsidR="00C85C3C" w:rsidRPr="00C85C3C">
        <w:rPr>
          <w:sz w:val="24"/>
          <w:szCs w:val="24"/>
        </w:rPr>
        <w:t xml:space="preserve"> </w:t>
      </w:r>
      <w:r w:rsidR="00C85C3C">
        <w:rPr>
          <w:sz w:val="24"/>
          <w:szCs w:val="24"/>
        </w:rPr>
        <w:t>in 202</w:t>
      </w:r>
      <w:r w:rsidR="009C26AC">
        <w:rPr>
          <w:sz w:val="24"/>
          <w:szCs w:val="24"/>
        </w:rPr>
        <w:t>6</w:t>
      </w:r>
      <w:r w:rsidR="00223C08">
        <w:rPr>
          <w:sz w:val="24"/>
          <w:szCs w:val="24"/>
        </w:rPr>
        <w:t xml:space="preserve"> (national 105</w:t>
      </w:r>
      <w:r w:rsidR="00185A63">
        <w:rPr>
          <w:sz w:val="24"/>
          <w:szCs w:val="24"/>
        </w:rPr>
        <w:t>.4 202</w:t>
      </w:r>
      <w:r w:rsidR="009C26AC">
        <w:rPr>
          <w:sz w:val="24"/>
          <w:szCs w:val="24"/>
        </w:rPr>
        <w:t>6</w:t>
      </w:r>
      <w:r w:rsidRPr="000B174F">
        <w:rPr>
          <w:sz w:val="24"/>
          <w:szCs w:val="24"/>
        </w:rPr>
        <w:t>)</w:t>
      </w:r>
      <w:r w:rsidR="0081205B" w:rsidRPr="000B174F">
        <w:rPr>
          <w:sz w:val="24"/>
          <w:szCs w:val="24"/>
        </w:rPr>
        <w:t xml:space="preserve"> </w:t>
      </w:r>
      <w:r w:rsidR="00AB1271" w:rsidRPr="003D5D28">
        <w:rPr>
          <w:color w:val="00B050"/>
          <w:sz w:val="24"/>
          <w:szCs w:val="24"/>
        </w:rPr>
        <w:t>+</w:t>
      </w:r>
      <w:r w:rsidR="00206178">
        <w:rPr>
          <w:color w:val="00B050"/>
          <w:sz w:val="24"/>
          <w:szCs w:val="24"/>
        </w:rPr>
        <w:t>0.9</w:t>
      </w:r>
      <w:r w:rsidR="0081205B" w:rsidRPr="003D5D28">
        <w:rPr>
          <w:color w:val="00B050"/>
          <w:sz w:val="24"/>
          <w:szCs w:val="24"/>
        </w:rPr>
        <w:t xml:space="preserve"> </w:t>
      </w:r>
      <w:r w:rsidR="0081205B" w:rsidRPr="000B174F">
        <w:rPr>
          <w:sz w:val="24"/>
          <w:szCs w:val="24"/>
        </w:rPr>
        <w:t xml:space="preserve">when compared to national </w:t>
      </w:r>
    </w:p>
    <w:p w14:paraId="240451CE" w14:textId="3EC4B6A5" w:rsidR="00170864" w:rsidRPr="000B174F" w:rsidRDefault="00170864" w:rsidP="00FC1A95">
      <w:pPr>
        <w:jc w:val="both"/>
        <w:rPr>
          <w:sz w:val="24"/>
          <w:szCs w:val="24"/>
        </w:rPr>
      </w:pPr>
      <w:r w:rsidRPr="000B174F">
        <w:rPr>
          <w:sz w:val="24"/>
          <w:szCs w:val="24"/>
        </w:rPr>
        <w:t>Grammar, punctuation &amp; spelling - achi</w:t>
      </w:r>
      <w:r w:rsidR="00185A63">
        <w:rPr>
          <w:sz w:val="24"/>
          <w:szCs w:val="24"/>
        </w:rPr>
        <w:t xml:space="preserve">eved standard </w:t>
      </w:r>
      <w:r w:rsidR="003D5D28">
        <w:rPr>
          <w:sz w:val="24"/>
          <w:szCs w:val="24"/>
        </w:rPr>
        <w:t>81.</w:t>
      </w:r>
      <w:r w:rsidR="00DF5765">
        <w:rPr>
          <w:sz w:val="24"/>
          <w:szCs w:val="24"/>
        </w:rPr>
        <w:t>1</w:t>
      </w:r>
      <w:r w:rsidR="00185A63">
        <w:rPr>
          <w:sz w:val="24"/>
          <w:szCs w:val="24"/>
        </w:rPr>
        <w:t>% in 202</w:t>
      </w:r>
      <w:r w:rsidR="003D5D28">
        <w:rPr>
          <w:sz w:val="24"/>
          <w:szCs w:val="24"/>
        </w:rPr>
        <w:t>6</w:t>
      </w:r>
      <w:r w:rsidR="00D86439" w:rsidRPr="000B174F">
        <w:rPr>
          <w:sz w:val="24"/>
          <w:szCs w:val="24"/>
        </w:rPr>
        <w:t xml:space="preserve"> </w:t>
      </w:r>
      <w:r w:rsidRPr="000B174F">
        <w:rPr>
          <w:sz w:val="24"/>
          <w:szCs w:val="24"/>
        </w:rPr>
        <w:t>(</w:t>
      </w:r>
      <w:r w:rsidR="00185A63">
        <w:rPr>
          <w:sz w:val="24"/>
          <w:szCs w:val="24"/>
        </w:rPr>
        <w:t>local 7</w:t>
      </w:r>
      <w:r w:rsidR="001F775A">
        <w:rPr>
          <w:sz w:val="24"/>
          <w:szCs w:val="24"/>
        </w:rPr>
        <w:t>4.4</w:t>
      </w:r>
      <w:r w:rsidR="0081205B" w:rsidRPr="000B174F">
        <w:rPr>
          <w:sz w:val="24"/>
          <w:szCs w:val="24"/>
        </w:rPr>
        <w:t xml:space="preserve">% </w:t>
      </w:r>
      <w:r w:rsidR="00185A63">
        <w:rPr>
          <w:sz w:val="24"/>
          <w:szCs w:val="24"/>
        </w:rPr>
        <w:t>202</w:t>
      </w:r>
      <w:r w:rsidR="001F775A">
        <w:rPr>
          <w:sz w:val="24"/>
          <w:szCs w:val="24"/>
        </w:rPr>
        <w:t>6</w:t>
      </w:r>
      <w:r w:rsidR="00882910">
        <w:rPr>
          <w:sz w:val="24"/>
          <w:szCs w:val="24"/>
        </w:rPr>
        <w:t>) and national 7</w:t>
      </w:r>
      <w:r w:rsidR="001F775A">
        <w:rPr>
          <w:sz w:val="24"/>
          <w:szCs w:val="24"/>
        </w:rPr>
        <w:t>3.7</w:t>
      </w:r>
      <w:r w:rsidR="00185A63">
        <w:rPr>
          <w:sz w:val="24"/>
          <w:szCs w:val="24"/>
        </w:rPr>
        <w:t>% 202</w:t>
      </w:r>
      <w:r w:rsidR="001F775A">
        <w:rPr>
          <w:sz w:val="24"/>
          <w:szCs w:val="24"/>
        </w:rPr>
        <w:t>6</w:t>
      </w:r>
      <w:r w:rsidR="0081205B" w:rsidRPr="000B174F">
        <w:rPr>
          <w:sz w:val="24"/>
          <w:szCs w:val="24"/>
        </w:rPr>
        <w:t xml:space="preserve">) </w:t>
      </w:r>
      <w:r w:rsidR="00785F80" w:rsidRPr="00785F80">
        <w:rPr>
          <w:color w:val="00B050"/>
          <w:sz w:val="24"/>
          <w:szCs w:val="24"/>
        </w:rPr>
        <w:t>+7.</w:t>
      </w:r>
      <w:r w:rsidR="00FC43E9">
        <w:rPr>
          <w:color w:val="00B050"/>
          <w:sz w:val="24"/>
          <w:szCs w:val="24"/>
        </w:rPr>
        <w:t>4</w:t>
      </w:r>
      <w:r w:rsidR="0081205B" w:rsidRPr="00785F80">
        <w:rPr>
          <w:color w:val="00B050"/>
          <w:sz w:val="24"/>
          <w:szCs w:val="24"/>
        </w:rPr>
        <w:t xml:space="preserve">% </w:t>
      </w:r>
      <w:r w:rsidR="0081205B" w:rsidRPr="000B174F">
        <w:rPr>
          <w:sz w:val="24"/>
          <w:szCs w:val="24"/>
        </w:rPr>
        <w:t>when compared to national</w:t>
      </w:r>
      <w:r w:rsidRPr="000B174F">
        <w:rPr>
          <w:sz w:val="24"/>
          <w:szCs w:val="24"/>
        </w:rPr>
        <w:t xml:space="preserve">   </w:t>
      </w:r>
    </w:p>
    <w:p w14:paraId="7F915628" w14:textId="471F953E" w:rsidR="00B07A90" w:rsidRPr="00E731CA" w:rsidRDefault="00170864" w:rsidP="00E731CA">
      <w:pPr>
        <w:jc w:val="both"/>
        <w:rPr>
          <w:sz w:val="24"/>
          <w:szCs w:val="24"/>
        </w:rPr>
      </w:pPr>
      <w:r w:rsidRPr="000B174F">
        <w:rPr>
          <w:sz w:val="24"/>
          <w:szCs w:val="24"/>
        </w:rPr>
        <w:t>Reading, writing and maths</w:t>
      </w:r>
      <w:r w:rsidR="0081205B" w:rsidRPr="000B174F">
        <w:rPr>
          <w:sz w:val="24"/>
          <w:szCs w:val="24"/>
        </w:rPr>
        <w:t xml:space="preserve"> combined</w:t>
      </w:r>
      <w:r w:rsidRPr="000B174F">
        <w:rPr>
          <w:sz w:val="24"/>
          <w:szCs w:val="24"/>
        </w:rPr>
        <w:t xml:space="preserve"> - ach</w:t>
      </w:r>
      <w:r w:rsidR="0081205B" w:rsidRPr="000B174F">
        <w:rPr>
          <w:sz w:val="24"/>
          <w:szCs w:val="24"/>
        </w:rPr>
        <w:t>ieve</w:t>
      </w:r>
      <w:r w:rsidR="00185A63">
        <w:rPr>
          <w:sz w:val="24"/>
          <w:szCs w:val="24"/>
        </w:rPr>
        <w:t xml:space="preserve">d standard </w:t>
      </w:r>
      <w:r w:rsidR="00EA0480">
        <w:rPr>
          <w:sz w:val="24"/>
          <w:szCs w:val="24"/>
        </w:rPr>
        <w:t>75.7</w:t>
      </w:r>
      <w:r w:rsidR="00185A63">
        <w:rPr>
          <w:sz w:val="24"/>
          <w:szCs w:val="24"/>
        </w:rPr>
        <w:t>% in 202</w:t>
      </w:r>
      <w:r w:rsidR="004E73AB">
        <w:rPr>
          <w:sz w:val="24"/>
          <w:szCs w:val="24"/>
        </w:rPr>
        <w:t>6</w:t>
      </w:r>
      <w:r w:rsidR="002A3EA8" w:rsidRPr="000B174F">
        <w:rPr>
          <w:sz w:val="24"/>
          <w:szCs w:val="24"/>
        </w:rPr>
        <w:t xml:space="preserve"> </w:t>
      </w:r>
      <w:r w:rsidR="00D86439" w:rsidRPr="000B174F">
        <w:rPr>
          <w:sz w:val="24"/>
          <w:szCs w:val="24"/>
        </w:rPr>
        <w:t>(lo</w:t>
      </w:r>
      <w:r w:rsidR="00185A63">
        <w:rPr>
          <w:sz w:val="24"/>
          <w:szCs w:val="24"/>
        </w:rPr>
        <w:t>cal 6</w:t>
      </w:r>
      <w:r w:rsidR="00DE019B">
        <w:rPr>
          <w:sz w:val="24"/>
          <w:szCs w:val="24"/>
        </w:rPr>
        <w:t>3.8</w:t>
      </w:r>
      <w:r w:rsidR="0081205B" w:rsidRPr="000B174F">
        <w:rPr>
          <w:sz w:val="24"/>
          <w:szCs w:val="24"/>
        </w:rPr>
        <w:t>%</w:t>
      </w:r>
      <w:r w:rsidR="00185A63">
        <w:rPr>
          <w:sz w:val="24"/>
          <w:szCs w:val="24"/>
        </w:rPr>
        <w:t xml:space="preserve"> 202</w:t>
      </w:r>
      <w:r w:rsidR="00DE019B">
        <w:rPr>
          <w:sz w:val="24"/>
          <w:szCs w:val="24"/>
        </w:rPr>
        <w:t>6</w:t>
      </w:r>
      <w:r w:rsidR="00185A63">
        <w:rPr>
          <w:sz w:val="24"/>
          <w:szCs w:val="24"/>
        </w:rPr>
        <w:t>) and national 6</w:t>
      </w:r>
      <w:r w:rsidR="00101FF0">
        <w:rPr>
          <w:sz w:val="24"/>
          <w:szCs w:val="24"/>
        </w:rPr>
        <w:t>2.6</w:t>
      </w:r>
      <w:r w:rsidR="00185A63">
        <w:rPr>
          <w:sz w:val="24"/>
          <w:szCs w:val="24"/>
        </w:rPr>
        <w:t>% (202</w:t>
      </w:r>
      <w:r w:rsidR="00DE019B">
        <w:rPr>
          <w:sz w:val="24"/>
          <w:szCs w:val="24"/>
        </w:rPr>
        <w:t>6</w:t>
      </w:r>
      <w:r w:rsidRPr="000B174F">
        <w:rPr>
          <w:sz w:val="24"/>
          <w:szCs w:val="24"/>
        </w:rPr>
        <w:t>)</w:t>
      </w:r>
      <w:r w:rsidR="0081205B" w:rsidRPr="000B174F">
        <w:rPr>
          <w:sz w:val="24"/>
          <w:szCs w:val="24"/>
        </w:rPr>
        <w:t xml:space="preserve"> </w:t>
      </w:r>
      <w:r w:rsidR="0081205B" w:rsidRPr="000B174F">
        <w:rPr>
          <w:color w:val="00B050"/>
          <w:sz w:val="24"/>
          <w:szCs w:val="24"/>
        </w:rPr>
        <w:t>+</w:t>
      </w:r>
      <w:r w:rsidR="00A738BE">
        <w:rPr>
          <w:color w:val="00B050"/>
          <w:sz w:val="24"/>
          <w:szCs w:val="24"/>
        </w:rPr>
        <w:t>13.1</w:t>
      </w:r>
      <w:r w:rsidR="0081205B" w:rsidRPr="000B174F">
        <w:rPr>
          <w:color w:val="00B050"/>
          <w:sz w:val="24"/>
          <w:szCs w:val="24"/>
        </w:rPr>
        <w:t xml:space="preserve">% </w:t>
      </w:r>
      <w:r w:rsidR="0081205B" w:rsidRPr="000B174F">
        <w:rPr>
          <w:sz w:val="24"/>
          <w:szCs w:val="24"/>
        </w:rPr>
        <w:t>when compared to national</w:t>
      </w:r>
      <w:r w:rsidR="00BD2EF8" w:rsidRPr="000B174F">
        <w:rPr>
          <w:sz w:val="24"/>
          <w:szCs w:val="24"/>
        </w:rPr>
        <w:t xml:space="preserve">.  </w:t>
      </w:r>
    </w:p>
    <w:sectPr w:rsidR="00B07A90" w:rsidRPr="00E73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F551C"/>
    <w:multiLevelType w:val="hybridMultilevel"/>
    <w:tmpl w:val="746CB788"/>
    <w:lvl w:ilvl="0" w:tplc="7A523A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E5422"/>
    <w:multiLevelType w:val="hybridMultilevel"/>
    <w:tmpl w:val="3ADA2B42"/>
    <w:lvl w:ilvl="0" w:tplc="31B2D9C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864"/>
    <w:rsid w:val="00007DA1"/>
    <w:rsid w:val="00026EB2"/>
    <w:rsid w:val="000311AB"/>
    <w:rsid w:val="000565B7"/>
    <w:rsid w:val="00081B4C"/>
    <w:rsid w:val="000927F9"/>
    <w:rsid w:val="000A6404"/>
    <w:rsid w:val="000B174F"/>
    <w:rsid w:val="000B583B"/>
    <w:rsid w:val="000C2941"/>
    <w:rsid w:val="00101FF0"/>
    <w:rsid w:val="001146F7"/>
    <w:rsid w:val="00170864"/>
    <w:rsid w:val="0017294B"/>
    <w:rsid w:val="00180A01"/>
    <w:rsid w:val="00185A63"/>
    <w:rsid w:val="001C687E"/>
    <w:rsid w:val="001E1065"/>
    <w:rsid w:val="001F775A"/>
    <w:rsid w:val="00206178"/>
    <w:rsid w:val="00223C08"/>
    <w:rsid w:val="002A3EA8"/>
    <w:rsid w:val="002D1DCE"/>
    <w:rsid w:val="002E35D0"/>
    <w:rsid w:val="0030196D"/>
    <w:rsid w:val="00306F3C"/>
    <w:rsid w:val="00325664"/>
    <w:rsid w:val="0033285F"/>
    <w:rsid w:val="00337206"/>
    <w:rsid w:val="003B7103"/>
    <w:rsid w:val="003D5D28"/>
    <w:rsid w:val="003E1CB9"/>
    <w:rsid w:val="003E49DC"/>
    <w:rsid w:val="00411210"/>
    <w:rsid w:val="004309FB"/>
    <w:rsid w:val="00456924"/>
    <w:rsid w:val="00457ECE"/>
    <w:rsid w:val="004B6163"/>
    <w:rsid w:val="004D56AF"/>
    <w:rsid w:val="004E73AB"/>
    <w:rsid w:val="004F7E65"/>
    <w:rsid w:val="005028A4"/>
    <w:rsid w:val="005938FE"/>
    <w:rsid w:val="005C3AC3"/>
    <w:rsid w:val="00632E1E"/>
    <w:rsid w:val="00666584"/>
    <w:rsid w:val="006670A4"/>
    <w:rsid w:val="0067181B"/>
    <w:rsid w:val="00686C2D"/>
    <w:rsid w:val="006A2861"/>
    <w:rsid w:val="006B3B64"/>
    <w:rsid w:val="0070595A"/>
    <w:rsid w:val="00710C8C"/>
    <w:rsid w:val="0077581E"/>
    <w:rsid w:val="00782160"/>
    <w:rsid w:val="00785F80"/>
    <w:rsid w:val="00786440"/>
    <w:rsid w:val="0079232E"/>
    <w:rsid w:val="007F6BF8"/>
    <w:rsid w:val="0081205B"/>
    <w:rsid w:val="00854555"/>
    <w:rsid w:val="00880E9E"/>
    <w:rsid w:val="00882910"/>
    <w:rsid w:val="008856A1"/>
    <w:rsid w:val="00887527"/>
    <w:rsid w:val="00896A82"/>
    <w:rsid w:val="008B09FA"/>
    <w:rsid w:val="008B4371"/>
    <w:rsid w:val="008B5651"/>
    <w:rsid w:val="008D3143"/>
    <w:rsid w:val="008F5326"/>
    <w:rsid w:val="009007A9"/>
    <w:rsid w:val="00900DEC"/>
    <w:rsid w:val="00933F4F"/>
    <w:rsid w:val="0094230F"/>
    <w:rsid w:val="00990D14"/>
    <w:rsid w:val="009B3328"/>
    <w:rsid w:val="009C2494"/>
    <w:rsid w:val="009C26AC"/>
    <w:rsid w:val="00A020ED"/>
    <w:rsid w:val="00A07C45"/>
    <w:rsid w:val="00A43800"/>
    <w:rsid w:val="00A738BE"/>
    <w:rsid w:val="00AB11B0"/>
    <w:rsid w:val="00AB1271"/>
    <w:rsid w:val="00AE4055"/>
    <w:rsid w:val="00B07A90"/>
    <w:rsid w:val="00B53A34"/>
    <w:rsid w:val="00B643F4"/>
    <w:rsid w:val="00B96798"/>
    <w:rsid w:val="00BA3FD0"/>
    <w:rsid w:val="00BD2EF8"/>
    <w:rsid w:val="00BD66D9"/>
    <w:rsid w:val="00BE7271"/>
    <w:rsid w:val="00C078ED"/>
    <w:rsid w:val="00C362AA"/>
    <w:rsid w:val="00C5357F"/>
    <w:rsid w:val="00C830C3"/>
    <w:rsid w:val="00C85C3C"/>
    <w:rsid w:val="00C949C2"/>
    <w:rsid w:val="00CD2877"/>
    <w:rsid w:val="00CE6A57"/>
    <w:rsid w:val="00CE7424"/>
    <w:rsid w:val="00CF3B48"/>
    <w:rsid w:val="00D1649D"/>
    <w:rsid w:val="00D36894"/>
    <w:rsid w:val="00D461D5"/>
    <w:rsid w:val="00D86439"/>
    <w:rsid w:val="00DA221A"/>
    <w:rsid w:val="00DD5074"/>
    <w:rsid w:val="00DE019B"/>
    <w:rsid w:val="00DE0219"/>
    <w:rsid w:val="00DE3F06"/>
    <w:rsid w:val="00DF5765"/>
    <w:rsid w:val="00E120C3"/>
    <w:rsid w:val="00E721CE"/>
    <w:rsid w:val="00E731CA"/>
    <w:rsid w:val="00EA0480"/>
    <w:rsid w:val="00EE5D0F"/>
    <w:rsid w:val="00EE5DB1"/>
    <w:rsid w:val="00F0663D"/>
    <w:rsid w:val="00F11773"/>
    <w:rsid w:val="00F35929"/>
    <w:rsid w:val="00F517D4"/>
    <w:rsid w:val="00F51813"/>
    <w:rsid w:val="00F57277"/>
    <w:rsid w:val="00F64F59"/>
    <w:rsid w:val="00F65FFE"/>
    <w:rsid w:val="00F84B09"/>
    <w:rsid w:val="00F93EEB"/>
    <w:rsid w:val="00FA3B97"/>
    <w:rsid w:val="00FC1A95"/>
    <w:rsid w:val="00FC4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2060"/>
  <w15:docId w15:val="{66B6E2D7-B256-4B50-93B7-404A11297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09F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29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389861">
      <w:bodyDiv w:val="1"/>
      <w:marLeft w:val="0"/>
      <w:marRight w:val="0"/>
      <w:marTop w:val="0"/>
      <w:marBottom w:val="0"/>
      <w:divBdr>
        <w:top w:val="none" w:sz="0" w:space="0" w:color="auto"/>
        <w:left w:val="none" w:sz="0" w:space="0" w:color="auto"/>
        <w:bottom w:val="none" w:sz="0" w:space="0" w:color="auto"/>
        <w:right w:val="none" w:sz="0" w:space="0" w:color="auto"/>
      </w:divBdr>
    </w:div>
    <w:div w:id="1963879075">
      <w:bodyDiv w:val="1"/>
      <w:marLeft w:val="0"/>
      <w:marRight w:val="0"/>
      <w:marTop w:val="0"/>
      <w:marBottom w:val="0"/>
      <w:divBdr>
        <w:top w:val="none" w:sz="0" w:space="0" w:color="auto"/>
        <w:left w:val="none" w:sz="0" w:space="0" w:color="auto"/>
        <w:bottom w:val="none" w:sz="0" w:space="0" w:color="auto"/>
        <w:right w:val="none" w:sz="0" w:space="0" w:color="auto"/>
      </w:divBdr>
    </w:div>
    <w:div w:id="200720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Sutton CE Primary</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Buttery</cp:lastModifiedBy>
  <cp:revision>2</cp:revision>
  <cp:lastPrinted>2022-10-07T08:43:00Z</cp:lastPrinted>
  <dcterms:created xsi:type="dcterms:W3CDTF">2026-09-14T14:11:00Z</dcterms:created>
  <dcterms:modified xsi:type="dcterms:W3CDTF">2026-09-14T14:11:00Z</dcterms:modified>
</cp:coreProperties>
</file>